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BBA" w:rsidRDefault="00361140" w:rsidP="00361140">
      <w:pPr>
        <w:pStyle w:val="Brdtekst"/>
        <w:ind w:left="360"/>
        <w:jc w:val="center"/>
        <w:rPr>
          <w:rFonts w:ascii="Comic Sans MS" w:hAnsi="Comic Sans MS"/>
          <w:b/>
          <w:color w:val="auto"/>
          <w:sz w:val="36"/>
          <w:szCs w:val="36"/>
          <w:u w:val="single"/>
        </w:rPr>
      </w:pPr>
      <w:r>
        <w:rPr>
          <w:rFonts w:ascii="Comic Sans MS" w:hAnsi="Comic Sans MS"/>
          <w:b/>
          <w:color w:val="auto"/>
          <w:sz w:val="36"/>
          <w:szCs w:val="36"/>
          <w:u w:val="single"/>
        </w:rPr>
        <w:t>Sponsorater vi har modtaget</w:t>
      </w:r>
    </w:p>
    <w:p w:rsidR="00361140" w:rsidRDefault="00361140" w:rsidP="00361140">
      <w:pPr>
        <w:pStyle w:val="Brdtekst"/>
        <w:ind w:left="360"/>
        <w:jc w:val="center"/>
        <w:rPr>
          <w:rFonts w:ascii="Comic Sans MS" w:hAnsi="Comic Sans MS"/>
          <w:b/>
          <w:color w:val="auto"/>
          <w:sz w:val="36"/>
          <w:szCs w:val="36"/>
          <w:u w:val="single"/>
        </w:rPr>
      </w:pPr>
    </w:p>
    <w:p w:rsidR="00361140" w:rsidRPr="00361140" w:rsidRDefault="00361140" w:rsidP="00361140">
      <w:pPr>
        <w:pStyle w:val="Brdtekst"/>
        <w:numPr>
          <w:ilvl w:val="0"/>
          <w:numId w:val="2"/>
        </w:numPr>
        <w:jc w:val="left"/>
        <w:rPr>
          <w:rFonts w:ascii="Comic Sans MS" w:hAnsi="Comic Sans MS"/>
          <w:b/>
          <w:color w:val="auto"/>
          <w:sz w:val="36"/>
          <w:szCs w:val="36"/>
          <w:u w:val="single"/>
        </w:rPr>
      </w:pPr>
      <w:r>
        <w:rPr>
          <w:rFonts w:ascii="Comic Sans MS" w:hAnsi="Comic Sans MS"/>
          <w:color w:val="auto"/>
          <w:sz w:val="28"/>
          <w:szCs w:val="28"/>
        </w:rPr>
        <w:t xml:space="preserve">Sommeren 2018 modtog vi fra </w:t>
      </w:r>
      <w:r w:rsidRPr="005321C8">
        <w:rPr>
          <w:rFonts w:ascii="Comic Sans MS" w:hAnsi="Comic Sans MS"/>
          <w:color w:val="F91E00" w:themeColor="accent5" w:themeShade="BF"/>
          <w:sz w:val="36"/>
          <w:szCs w:val="36"/>
        </w:rPr>
        <w:t>NORDEA FONDEN</w:t>
      </w:r>
      <w:r w:rsidRPr="005321C8">
        <w:rPr>
          <w:rFonts w:ascii="Comic Sans MS" w:hAnsi="Comic Sans MS"/>
          <w:color w:val="F91E00" w:themeColor="accent5" w:themeShade="BF"/>
          <w:sz w:val="28"/>
          <w:szCs w:val="28"/>
        </w:rPr>
        <w:t xml:space="preserve"> </w:t>
      </w:r>
      <w:r>
        <w:rPr>
          <w:rFonts w:ascii="Comic Sans MS" w:hAnsi="Comic Sans MS"/>
          <w:color w:val="auto"/>
          <w:sz w:val="28"/>
          <w:szCs w:val="28"/>
        </w:rPr>
        <w:t>5</w:t>
      </w:r>
      <w:r w:rsidR="005321C8">
        <w:rPr>
          <w:rFonts w:ascii="Comic Sans MS" w:hAnsi="Comic Sans MS"/>
          <w:color w:val="auto"/>
          <w:sz w:val="28"/>
          <w:szCs w:val="28"/>
        </w:rPr>
        <w:t>.</w:t>
      </w:r>
      <w:r>
        <w:rPr>
          <w:rFonts w:ascii="Comic Sans MS" w:hAnsi="Comic Sans MS"/>
          <w:color w:val="auto"/>
          <w:sz w:val="28"/>
          <w:szCs w:val="28"/>
        </w:rPr>
        <w:t xml:space="preserve">440 kr. til vores sanse ø på legepladsen til planter der ville tiltrække insekter, krydderurter og hængekøjer. </w:t>
      </w:r>
    </w:p>
    <w:p w:rsidR="00361140" w:rsidRPr="00361140" w:rsidRDefault="00361140" w:rsidP="00361140">
      <w:pPr>
        <w:pStyle w:val="Brdtekst"/>
        <w:numPr>
          <w:ilvl w:val="0"/>
          <w:numId w:val="2"/>
        </w:numPr>
        <w:jc w:val="left"/>
        <w:rPr>
          <w:rFonts w:ascii="Comic Sans MS" w:hAnsi="Comic Sans MS"/>
          <w:b/>
          <w:color w:val="auto"/>
          <w:sz w:val="36"/>
          <w:szCs w:val="36"/>
          <w:u w:val="single"/>
        </w:rPr>
      </w:pPr>
      <w:r>
        <w:rPr>
          <w:rFonts w:ascii="Comic Sans MS" w:hAnsi="Comic Sans MS"/>
          <w:color w:val="auto"/>
          <w:sz w:val="28"/>
          <w:szCs w:val="28"/>
        </w:rPr>
        <w:t xml:space="preserve">September 2018 fik vi sponsorat fra </w:t>
      </w:r>
      <w:r w:rsidRPr="005321C8">
        <w:rPr>
          <w:rFonts w:ascii="Comic Sans MS" w:hAnsi="Comic Sans MS"/>
          <w:color w:val="F91E00" w:themeColor="accent5" w:themeShade="BF"/>
          <w:sz w:val="32"/>
          <w:szCs w:val="32"/>
        </w:rPr>
        <w:t>NÆSTVED STORCENTER</w:t>
      </w:r>
      <w:r w:rsidRPr="005321C8">
        <w:rPr>
          <w:rFonts w:ascii="Comic Sans MS" w:hAnsi="Comic Sans MS"/>
          <w:color w:val="F91E00" w:themeColor="accent5" w:themeShade="BF"/>
          <w:sz w:val="28"/>
          <w:szCs w:val="28"/>
        </w:rPr>
        <w:t xml:space="preserve"> </w:t>
      </w:r>
      <w:r>
        <w:rPr>
          <w:rFonts w:ascii="Comic Sans MS" w:hAnsi="Comic Sans MS"/>
          <w:color w:val="auto"/>
          <w:sz w:val="28"/>
          <w:szCs w:val="28"/>
        </w:rPr>
        <w:t>til en kulturel oplevelse for børnene bestående af et teaterstykke, hvor de selv ville kunne deltage og en bog til ideer til selv at kunne lave teater m.m. beløb på 5</w:t>
      </w:r>
      <w:r w:rsidR="005321C8">
        <w:rPr>
          <w:rFonts w:ascii="Comic Sans MS" w:hAnsi="Comic Sans MS"/>
          <w:color w:val="auto"/>
          <w:sz w:val="28"/>
          <w:szCs w:val="28"/>
        </w:rPr>
        <w:t>.</w:t>
      </w:r>
      <w:r>
        <w:rPr>
          <w:rFonts w:ascii="Comic Sans MS" w:hAnsi="Comic Sans MS"/>
          <w:color w:val="auto"/>
          <w:sz w:val="28"/>
          <w:szCs w:val="28"/>
        </w:rPr>
        <w:t xml:space="preserve">900 kr. </w:t>
      </w:r>
    </w:p>
    <w:p w:rsidR="00361140" w:rsidRPr="00361140" w:rsidRDefault="00361140" w:rsidP="00361140">
      <w:pPr>
        <w:pStyle w:val="Brdtekst"/>
        <w:numPr>
          <w:ilvl w:val="0"/>
          <w:numId w:val="2"/>
        </w:numPr>
        <w:jc w:val="left"/>
        <w:rPr>
          <w:rFonts w:ascii="Comic Sans MS" w:hAnsi="Comic Sans MS"/>
          <w:b/>
          <w:color w:val="auto"/>
          <w:sz w:val="36"/>
          <w:szCs w:val="36"/>
          <w:u w:val="single"/>
        </w:rPr>
      </w:pPr>
      <w:r w:rsidRPr="005321C8">
        <w:rPr>
          <w:rFonts w:ascii="Comic Sans MS" w:hAnsi="Comic Sans MS"/>
          <w:color w:val="FF0000"/>
          <w:sz w:val="32"/>
          <w:szCs w:val="32"/>
        </w:rPr>
        <w:t>CIRKUS BIG</w:t>
      </w:r>
      <w:r w:rsidRPr="005321C8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color w:val="auto"/>
          <w:sz w:val="28"/>
          <w:szCs w:val="28"/>
        </w:rPr>
        <w:t>er klovnen der kommer og fremføre et cirkus stykke og selv sponsorere et tillæg i form af at børnene selv kan være aktører samt kørslen herned beløb 4</w:t>
      </w:r>
      <w:r w:rsidR="005321C8">
        <w:rPr>
          <w:rFonts w:ascii="Comic Sans MS" w:hAnsi="Comic Sans MS"/>
          <w:color w:val="auto"/>
          <w:sz w:val="28"/>
          <w:szCs w:val="28"/>
        </w:rPr>
        <w:t>.</w:t>
      </w:r>
      <w:r>
        <w:rPr>
          <w:rFonts w:ascii="Comic Sans MS" w:hAnsi="Comic Sans MS"/>
          <w:color w:val="auto"/>
          <w:sz w:val="28"/>
          <w:szCs w:val="28"/>
        </w:rPr>
        <w:t>616 kr.</w:t>
      </w:r>
    </w:p>
    <w:p w:rsidR="00361140" w:rsidRPr="00361140" w:rsidRDefault="00361140" w:rsidP="00361140">
      <w:pPr>
        <w:pStyle w:val="Brdtekst"/>
        <w:numPr>
          <w:ilvl w:val="0"/>
          <w:numId w:val="2"/>
        </w:numPr>
        <w:jc w:val="left"/>
        <w:rPr>
          <w:rFonts w:ascii="Comic Sans MS" w:hAnsi="Comic Sans MS"/>
          <w:b/>
          <w:color w:val="auto"/>
          <w:sz w:val="36"/>
          <w:szCs w:val="36"/>
          <w:u w:val="single"/>
        </w:rPr>
      </w:pPr>
      <w:r w:rsidRPr="005321C8">
        <w:rPr>
          <w:rFonts w:ascii="Comic Sans MS" w:hAnsi="Comic Sans MS"/>
          <w:color w:val="FF0000"/>
          <w:sz w:val="32"/>
          <w:szCs w:val="32"/>
        </w:rPr>
        <w:t>Kunstneren Olga Ravn</w:t>
      </w:r>
      <w:r w:rsidRPr="005321C8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color w:val="auto"/>
          <w:sz w:val="28"/>
          <w:szCs w:val="28"/>
        </w:rPr>
        <w:t xml:space="preserve">har sponsoreret 2 af sine smukke malerier ned til vores børnehave, som kan ses på </w:t>
      </w:r>
      <w:r w:rsidR="005321C8">
        <w:rPr>
          <w:rFonts w:ascii="Comic Sans MS" w:hAnsi="Comic Sans MS"/>
          <w:color w:val="auto"/>
          <w:sz w:val="28"/>
          <w:szCs w:val="28"/>
        </w:rPr>
        <w:t>bi stuen</w:t>
      </w:r>
      <w:r>
        <w:rPr>
          <w:rFonts w:ascii="Comic Sans MS" w:hAnsi="Comic Sans MS"/>
          <w:color w:val="auto"/>
          <w:sz w:val="28"/>
          <w:szCs w:val="28"/>
        </w:rPr>
        <w:t xml:space="preserve"> og i vinkerummet.  </w:t>
      </w:r>
    </w:p>
    <w:p w:rsidR="00361140" w:rsidRPr="00361140" w:rsidRDefault="00361140" w:rsidP="00361140">
      <w:pPr>
        <w:pStyle w:val="Brdtekst"/>
        <w:numPr>
          <w:ilvl w:val="0"/>
          <w:numId w:val="2"/>
        </w:numPr>
        <w:jc w:val="left"/>
        <w:rPr>
          <w:rFonts w:ascii="Comic Sans MS" w:hAnsi="Comic Sans MS"/>
          <w:b/>
          <w:color w:val="auto"/>
          <w:sz w:val="36"/>
          <w:szCs w:val="36"/>
          <w:u w:val="single"/>
        </w:rPr>
      </w:pPr>
      <w:r>
        <w:rPr>
          <w:rFonts w:ascii="Comic Sans MS" w:hAnsi="Comic Sans MS"/>
          <w:color w:val="auto"/>
          <w:sz w:val="28"/>
          <w:szCs w:val="28"/>
        </w:rPr>
        <w:t xml:space="preserve">Januar 2019 har vi fået sponsoreret en ny vaskemaskine fra </w:t>
      </w:r>
      <w:r w:rsidRPr="005321C8">
        <w:rPr>
          <w:rFonts w:ascii="Comic Sans MS" w:hAnsi="Comic Sans MS"/>
          <w:color w:val="FF0000"/>
          <w:sz w:val="32"/>
          <w:szCs w:val="32"/>
        </w:rPr>
        <w:t>JL HASLEV</w:t>
      </w:r>
      <w:r>
        <w:rPr>
          <w:rFonts w:ascii="Comic Sans MS" w:hAnsi="Comic Sans MS"/>
          <w:color w:val="auto"/>
          <w:sz w:val="28"/>
          <w:szCs w:val="28"/>
        </w:rPr>
        <w:t xml:space="preserve">, samt opsættelse og afskaffelse af gammel vaskemaskine og varmeskab. </w:t>
      </w:r>
    </w:p>
    <w:p w:rsidR="005321C8" w:rsidRPr="005321C8" w:rsidRDefault="00361140" w:rsidP="00361140">
      <w:pPr>
        <w:pStyle w:val="Brdtekst"/>
        <w:numPr>
          <w:ilvl w:val="0"/>
          <w:numId w:val="2"/>
        </w:numPr>
        <w:jc w:val="left"/>
        <w:rPr>
          <w:rFonts w:ascii="Comic Sans MS" w:hAnsi="Comic Sans MS"/>
          <w:b/>
          <w:color w:val="auto"/>
          <w:sz w:val="36"/>
          <w:szCs w:val="36"/>
          <w:u w:val="single"/>
        </w:rPr>
      </w:pPr>
      <w:r>
        <w:rPr>
          <w:rFonts w:ascii="Comic Sans MS" w:hAnsi="Comic Sans MS"/>
          <w:color w:val="auto"/>
          <w:sz w:val="28"/>
          <w:szCs w:val="28"/>
        </w:rPr>
        <w:t xml:space="preserve"> </w:t>
      </w:r>
      <w:r w:rsidR="005321C8">
        <w:rPr>
          <w:rFonts w:ascii="Comic Sans MS" w:hAnsi="Comic Sans MS"/>
          <w:color w:val="FF0000"/>
          <w:sz w:val="32"/>
          <w:szCs w:val="32"/>
        </w:rPr>
        <w:t xml:space="preserve">MATAS FONDEN 2019 </w:t>
      </w:r>
      <w:r w:rsidR="005321C8">
        <w:rPr>
          <w:rFonts w:ascii="Comic Sans MS" w:hAnsi="Comic Sans MS"/>
          <w:color w:val="auto"/>
          <w:sz w:val="28"/>
          <w:szCs w:val="28"/>
        </w:rPr>
        <w:t xml:space="preserve">har sponsoreret et </w:t>
      </w:r>
      <w:proofErr w:type="spellStart"/>
      <w:r w:rsidR="005321C8">
        <w:rPr>
          <w:rFonts w:ascii="Comic Sans MS" w:hAnsi="Comic Sans MS"/>
          <w:color w:val="auto"/>
          <w:sz w:val="28"/>
          <w:szCs w:val="28"/>
        </w:rPr>
        <w:t>flextent</w:t>
      </w:r>
      <w:proofErr w:type="spellEnd"/>
      <w:r w:rsidR="005321C8">
        <w:rPr>
          <w:rFonts w:ascii="Comic Sans MS" w:hAnsi="Comic Sans MS"/>
          <w:color w:val="auto"/>
          <w:sz w:val="28"/>
          <w:szCs w:val="28"/>
        </w:rPr>
        <w:t xml:space="preserve"> til vores legeplads af en værdi af 4.900 kr. til at skygge for solen til sommer og teltet er flytbart. </w:t>
      </w:r>
    </w:p>
    <w:p w:rsidR="005321C8" w:rsidRDefault="005321C8" w:rsidP="005321C8">
      <w:pPr>
        <w:pStyle w:val="Brdtekst"/>
        <w:ind w:left="1080"/>
        <w:jc w:val="left"/>
        <w:rPr>
          <w:rFonts w:ascii="Comic Sans MS" w:hAnsi="Comic Sans MS"/>
          <w:color w:val="auto"/>
          <w:sz w:val="28"/>
          <w:szCs w:val="28"/>
        </w:rPr>
      </w:pPr>
    </w:p>
    <w:p w:rsidR="005321C8" w:rsidRDefault="005321C8" w:rsidP="005321C8">
      <w:pPr>
        <w:pStyle w:val="Brdtekst"/>
        <w:ind w:left="1080"/>
        <w:jc w:val="left"/>
        <w:rPr>
          <w:rFonts w:ascii="Comic Sans MS" w:hAnsi="Comic Sans MS"/>
          <w:color w:val="auto"/>
          <w:sz w:val="28"/>
          <w:szCs w:val="28"/>
        </w:rPr>
      </w:pPr>
    </w:p>
    <w:p w:rsidR="00361140" w:rsidRPr="00361140" w:rsidRDefault="005321C8" w:rsidP="005321C8">
      <w:pPr>
        <w:pStyle w:val="Brdtekst"/>
        <w:ind w:left="1080"/>
        <w:jc w:val="left"/>
        <w:rPr>
          <w:rFonts w:ascii="Comic Sans MS" w:hAnsi="Comic Sans MS"/>
          <w:b/>
          <w:color w:val="auto"/>
          <w:sz w:val="36"/>
          <w:szCs w:val="36"/>
          <w:u w:val="single"/>
        </w:rPr>
      </w:pPr>
      <w:r>
        <w:rPr>
          <w:rFonts w:ascii="Comic Sans MS" w:hAnsi="Comic Sans MS"/>
          <w:color w:val="FF0000"/>
          <w:sz w:val="40"/>
          <w:szCs w:val="40"/>
        </w:rPr>
        <w:t xml:space="preserve">Vi takker for alle sponsoraterne og for de mennesker der hjælper til med at få tingene sat op m.m. </w:t>
      </w:r>
      <w:bookmarkStart w:id="0" w:name="_GoBack"/>
      <w:bookmarkEnd w:id="0"/>
      <w:r>
        <w:rPr>
          <w:rFonts w:ascii="Comic Sans MS" w:hAnsi="Comic Sans MS"/>
          <w:color w:val="auto"/>
          <w:sz w:val="28"/>
          <w:szCs w:val="28"/>
        </w:rPr>
        <w:t xml:space="preserve">  </w:t>
      </w:r>
    </w:p>
    <w:p w:rsidR="00884BBA" w:rsidRDefault="00884BBA" w:rsidP="00954B7E">
      <w:pPr>
        <w:pStyle w:val="Brdtekst"/>
        <w:ind w:left="360"/>
        <w:jc w:val="left"/>
        <w:rPr>
          <w:sz w:val="28"/>
          <w:szCs w:val="28"/>
          <w:u w:val="single"/>
        </w:rPr>
      </w:pPr>
    </w:p>
    <w:p w:rsidR="00884BBA" w:rsidRPr="00884BBA" w:rsidRDefault="00303861" w:rsidP="00954B7E">
      <w:pPr>
        <w:pStyle w:val="Brdtekst"/>
        <w:ind w:left="360"/>
        <w:jc w:val="left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 xml:space="preserve"> </w:t>
      </w:r>
    </w:p>
    <w:sectPr w:rsidR="00884BBA" w:rsidRPr="00884BBA" w:rsidSect="00ED5B98">
      <w:footerReference w:type="default" r:id="rId7"/>
      <w:pgSz w:w="11906" w:h="16838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D51" w:rsidRDefault="001B6D51">
      <w:r>
        <w:separator/>
      </w:r>
    </w:p>
  </w:endnote>
  <w:endnote w:type="continuationSeparator" w:id="0">
    <w:p w:rsidR="001B6D51" w:rsidRDefault="001B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venir Next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6B1" w:rsidRDefault="00877B6F">
    <w:pPr>
      <w:pStyle w:val="Sidehovedsidefod"/>
      <w:tabs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1097431" cy="73529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lede Børnmehaven Humleb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2616" r="2616"/>
                  <a:stretch>
                    <a:fillRect/>
                  </a:stretch>
                </pic:blipFill>
                <pic:spPr>
                  <a:xfrm>
                    <a:off x="0" y="0"/>
                    <a:ext cx="1097431" cy="7352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af </w:t>
    </w:r>
    <w:r w:rsidR="001B6D51">
      <w:fldChar w:fldCharType="begin"/>
    </w:r>
    <w:r w:rsidR="001B6D51">
      <w:instrText xml:space="preserve"> NUMPAGES </w:instrText>
    </w:r>
    <w:r w:rsidR="001B6D51">
      <w:fldChar w:fldCharType="separate"/>
    </w:r>
    <w:r>
      <w:t>1</w:t>
    </w:r>
    <w:r w:rsidR="001B6D51">
      <w:fldChar w:fldCharType="end"/>
    </w:r>
  </w:p>
  <w:p w:rsidR="00CF26B1" w:rsidRDefault="00877B6F">
    <w:pPr>
      <w:pStyle w:val="Sidehovedsidefod"/>
      <w:tabs>
        <w:tab w:val="center" w:pos="4819"/>
        <w:tab w:val="right" w:pos="9638"/>
      </w:tabs>
    </w:pPr>
    <w:r>
      <w:tab/>
      <w:t>Børnehaven Humlebo</w:t>
    </w:r>
  </w:p>
  <w:p w:rsidR="00CF26B1" w:rsidRDefault="00877B6F">
    <w:pPr>
      <w:pStyle w:val="Sidehovedsidefod"/>
      <w:tabs>
        <w:tab w:val="center" w:pos="4819"/>
        <w:tab w:val="right" w:pos="9638"/>
      </w:tabs>
    </w:pPr>
    <w:r>
      <w:tab/>
      <w:t>Teglværksvej 6 4690 Haslev</w:t>
    </w:r>
  </w:p>
  <w:p w:rsidR="00CF26B1" w:rsidRDefault="00877B6F">
    <w:pPr>
      <w:pStyle w:val="Sidehovedsidefod"/>
      <w:tabs>
        <w:tab w:val="center" w:pos="4819"/>
        <w:tab w:val="right" w:pos="9638"/>
      </w:tabs>
    </w:pPr>
    <w:r>
      <w:tab/>
    </w:r>
    <w:hyperlink r:id="rId2" w:history="1">
      <w:r>
        <w:rPr>
          <w:rStyle w:val="Hyperlink0"/>
        </w:rPr>
        <w:t>kontor@humleboboernehave.dk</w:t>
      </w:r>
    </w:hyperlink>
  </w:p>
  <w:p w:rsidR="00CF26B1" w:rsidRDefault="00877B6F">
    <w:pPr>
      <w:pStyle w:val="Sidehovedsidefod"/>
      <w:tabs>
        <w:tab w:val="center" w:pos="4819"/>
        <w:tab w:val="right" w:pos="9638"/>
      </w:tabs>
    </w:pPr>
    <w:r>
      <w:tab/>
      <w:t>Tlf. 56 31 25 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D51" w:rsidRDefault="001B6D51">
      <w:r>
        <w:separator/>
      </w:r>
    </w:p>
  </w:footnote>
  <w:footnote w:type="continuationSeparator" w:id="0">
    <w:p w:rsidR="001B6D51" w:rsidRDefault="001B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E1752"/>
    <w:multiLevelType w:val="hybridMultilevel"/>
    <w:tmpl w:val="93D255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57885"/>
    <w:multiLevelType w:val="hybridMultilevel"/>
    <w:tmpl w:val="99BEADC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B1"/>
    <w:rsid w:val="001B6D51"/>
    <w:rsid w:val="001D1F81"/>
    <w:rsid w:val="00283617"/>
    <w:rsid w:val="00303861"/>
    <w:rsid w:val="00361140"/>
    <w:rsid w:val="003C36B0"/>
    <w:rsid w:val="003F1B27"/>
    <w:rsid w:val="00460771"/>
    <w:rsid w:val="005321C8"/>
    <w:rsid w:val="007B531C"/>
    <w:rsid w:val="00877B6F"/>
    <w:rsid w:val="00884BBA"/>
    <w:rsid w:val="00954B7E"/>
    <w:rsid w:val="00A772F2"/>
    <w:rsid w:val="00B90FFC"/>
    <w:rsid w:val="00CF26B1"/>
    <w:rsid w:val="00DB2EF9"/>
    <w:rsid w:val="00ED5B98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9A776"/>
  <w15:docId w15:val="{73FB6B3C-CC78-47DC-8D7A-201F2168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Pr>
      <w:rFonts w:ascii="Avenir Next" w:hAnsi="Avenir Next" w:cs="Arial Unicode MS"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Titel">
    <w:name w:val="Title"/>
    <w:next w:val="Brdtekst"/>
    <w:pPr>
      <w:keepNext/>
      <w:jc w:val="center"/>
    </w:pPr>
    <w:rPr>
      <w:rFonts w:ascii="Avenir Next" w:hAnsi="Avenir Next" w:cs="Arial Unicode MS"/>
      <w:b/>
      <w:bCs/>
      <w:color w:val="000000"/>
      <w:sz w:val="60"/>
      <w:szCs w:val="60"/>
    </w:rPr>
  </w:style>
  <w:style w:type="paragraph" w:styleId="Brdtekst">
    <w:name w:val="Body Text"/>
    <w:pPr>
      <w:jc w:val="both"/>
    </w:pPr>
    <w:rPr>
      <w:rFonts w:ascii="Avenir Next" w:hAnsi="Avenir Next" w:cs="Arial Unicode MS"/>
      <w:color w:val="000000"/>
      <w:sz w:val="24"/>
      <w:szCs w:val="24"/>
    </w:rPr>
  </w:style>
  <w:style w:type="paragraph" w:styleId="Undertitel">
    <w:name w:val="Subtitle"/>
    <w:next w:val="Brdtekst"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1B2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1B27"/>
    <w:rPr>
      <w:rFonts w:ascii="Segoe UI" w:hAnsi="Segoe UI" w:cs="Segoe UI"/>
      <w:sz w:val="18"/>
      <w:szCs w:val="18"/>
      <w:lang w:val="en-US" w:eastAsia="en-US"/>
    </w:rPr>
  </w:style>
  <w:style w:type="table" w:styleId="Tabel-Gitter">
    <w:name w:val="Table Grid"/>
    <w:basedOn w:val="Tabel-Normal"/>
    <w:uiPriority w:val="39"/>
    <w:rsid w:val="007B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B531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B531C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7B53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B531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or@humleboboernehave.d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venir Next"/>
        <a:ea typeface="Avenir Next"/>
        <a:cs typeface="Avenir Next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</dc:creator>
  <cp:lastModifiedBy>Mette Iversen</cp:lastModifiedBy>
  <cp:revision>2</cp:revision>
  <cp:lastPrinted>2018-07-31T05:07:00Z</cp:lastPrinted>
  <dcterms:created xsi:type="dcterms:W3CDTF">2019-02-14T14:56:00Z</dcterms:created>
  <dcterms:modified xsi:type="dcterms:W3CDTF">2019-02-14T14:56:00Z</dcterms:modified>
</cp:coreProperties>
</file>